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0E" w:rsidRDefault="000B010E" w:rsidP="000B010E">
      <w:pPr>
        <w:pStyle w:val="ConsPlusNormal"/>
        <w:ind w:firstLine="567"/>
        <w:jc w:val="both"/>
        <w:rPr>
          <w:rFonts w:ascii="Times New Roman" w:hAnsi="Times New Roman" w:cs="Times New Roman"/>
          <w:b/>
          <w:sz w:val="26"/>
          <w:szCs w:val="26"/>
        </w:rPr>
      </w:pPr>
      <w:r w:rsidRPr="00F743B4">
        <w:rPr>
          <w:rFonts w:ascii="Times New Roman" w:hAnsi="Times New Roman" w:cs="Times New Roman"/>
          <w:b/>
          <w:sz w:val="26"/>
          <w:szCs w:val="26"/>
        </w:rPr>
        <w:t>Обзор изменений Федерального закона от 21.12.2013 N 353-ФЗ "О потребительском кредите (займе)"</w:t>
      </w:r>
    </w:p>
    <w:p w:rsidR="000B010E" w:rsidRPr="00F743B4" w:rsidRDefault="000B010E" w:rsidP="000B010E">
      <w:pPr>
        <w:pStyle w:val="ConsPlusNormal"/>
        <w:ind w:firstLine="567"/>
        <w:jc w:val="both"/>
        <w:rPr>
          <w:rFonts w:ascii="Times New Roman" w:hAnsi="Times New Roman" w:cs="Times New Roman"/>
          <w:b/>
          <w:sz w:val="26"/>
          <w:szCs w:val="26"/>
        </w:rPr>
      </w:pPr>
    </w:p>
    <w:p w:rsidR="000B010E" w:rsidRPr="00F743B4" w:rsidRDefault="000B010E" w:rsidP="000B010E">
      <w:pPr>
        <w:pStyle w:val="ConsPlusNormal"/>
        <w:ind w:firstLine="567"/>
        <w:jc w:val="both"/>
        <w:rPr>
          <w:rFonts w:ascii="Times New Roman" w:hAnsi="Times New Roman" w:cs="Times New Roman"/>
          <w:sz w:val="26"/>
          <w:szCs w:val="26"/>
          <w:u w:val="single"/>
        </w:rPr>
      </w:pPr>
      <w:r>
        <w:rPr>
          <w:rFonts w:ascii="Times New Roman" w:hAnsi="Times New Roman" w:cs="Times New Roman"/>
          <w:sz w:val="26"/>
          <w:szCs w:val="26"/>
          <w:u w:val="single"/>
        </w:rPr>
        <w:t>С</w:t>
      </w:r>
      <w:bookmarkStart w:id="0" w:name="_GoBack"/>
      <w:bookmarkEnd w:id="0"/>
      <w:r>
        <w:rPr>
          <w:rFonts w:ascii="Times New Roman" w:hAnsi="Times New Roman" w:cs="Times New Roman"/>
          <w:sz w:val="26"/>
          <w:szCs w:val="26"/>
          <w:u w:val="single"/>
        </w:rPr>
        <w:t xml:space="preserve"> </w:t>
      </w:r>
      <w:proofErr w:type="gramStart"/>
      <w:r>
        <w:rPr>
          <w:rFonts w:ascii="Times New Roman" w:hAnsi="Times New Roman" w:cs="Times New Roman"/>
          <w:sz w:val="26"/>
          <w:szCs w:val="26"/>
          <w:u w:val="single"/>
        </w:rPr>
        <w:t>03.07.2022  вступают</w:t>
      </w:r>
      <w:proofErr w:type="gramEnd"/>
      <w:r>
        <w:rPr>
          <w:rFonts w:ascii="Times New Roman" w:hAnsi="Times New Roman" w:cs="Times New Roman"/>
          <w:sz w:val="26"/>
          <w:szCs w:val="26"/>
          <w:u w:val="single"/>
        </w:rPr>
        <w:t xml:space="preserve"> в силу изменения, </w:t>
      </w:r>
      <w:r w:rsidRPr="00F743B4">
        <w:rPr>
          <w:rFonts w:ascii="Times New Roman" w:hAnsi="Times New Roman" w:cs="Times New Roman"/>
          <w:sz w:val="26"/>
          <w:szCs w:val="26"/>
          <w:u w:val="single"/>
        </w:rPr>
        <w:t xml:space="preserve"> внесенны</w:t>
      </w:r>
      <w:r>
        <w:rPr>
          <w:rFonts w:ascii="Times New Roman" w:hAnsi="Times New Roman" w:cs="Times New Roman"/>
          <w:sz w:val="26"/>
          <w:szCs w:val="26"/>
          <w:u w:val="single"/>
        </w:rPr>
        <w:t>е</w:t>
      </w:r>
      <w:r w:rsidRPr="00F743B4">
        <w:rPr>
          <w:rFonts w:ascii="Times New Roman" w:hAnsi="Times New Roman" w:cs="Times New Roman"/>
          <w:sz w:val="26"/>
          <w:szCs w:val="26"/>
          <w:u w:val="single"/>
        </w:rPr>
        <w:t xml:space="preserve"> Федеральным законом от 02.07.2021 N 329-ФЗ</w:t>
      </w:r>
      <w:r>
        <w:rPr>
          <w:rFonts w:ascii="Times New Roman" w:hAnsi="Times New Roman" w:cs="Times New Roman"/>
          <w:sz w:val="26"/>
          <w:szCs w:val="26"/>
          <w:u w:val="single"/>
        </w:rPr>
        <w:t>:</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Изменение части 1 статьи 6: ч.1 дополнена: «</w:t>
      </w:r>
      <w:proofErr w:type="gramStart"/>
      <w:r w:rsidRPr="00F743B4">
        <w:rPr>
          <w:rFonts w:ascii="Times New Roman" w:hAnsi="Times New Roman" w:cs="Times New Roman"/>
          <w:sz w:val="26"/>
          <w:szCs w:val="26"/>
        </w:rPr>
        <w:t>Полная  стоимость</w:t>
      </w:r>
      <w:proofErr w:type="gramEnd"/>
      <w:r w:rsidRPr="00F743B4">
        <w:rPr>
          <w:rFonts w:ascii="Times New Roman" w:hAnsi="Times New Roman" w:cs="Times New Roman"/>
          <w:sz w:val="26"/>
          <w:szCs w:val="26"/>
        </w:rPr>
        <w:t xml:space="preserve">   потребительского кредита (займа) в  процентах  годовых  указывается  с  точностью  до третьего знака после запятой».</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Дополнение статьи 6 частью 2.3. «Если при расчетах, используемых при определении полной стоимости потребительского   </w:t>
      </w:r>
      <w:proofErr w:type="gramStart"/>
      <w:r w:rsidRPr="00F743B4">
        <w:rPr>
          <w:rFonts w:ascii="Times New Roman" w:hAnsi="Times New Roman" w:cs="Times New Roman"/>
          <w:sz w:val="26"/>
          <w:szCs w:val="26"/>
        </w:rPr>
        <w:t>кредита  (</w:t>
      </w:r>
      <w:proofErr w:type="gramEnd"/>
      <w:r w:rsidRPr="00F743B4">
        <w:rPr>
          <w:rFonts w:ascii="Times New Roman" w:hAnsi="Times New Roman" w:cs="Times New Roman"/>
          <w:sz w:val="26"/>
          <w:szCs w:val="26"/>
        </w:rPr>
        <w:t>займа)  в  процентах  годовых,  производится округление,  то  оно  осуществляется не менее чем до третьего знака после запятой».</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Дополнение статьи 6 частью 8.1. «Потребительские   кредиты  (займы),  предоставляемые  в  рамках государственных    программ,    предусматривающих    предоставление    из федерального  бюджета  и  (или)  бюджета  субъекта  Российской  Федерации субсидий  кредиторам  на  возмещение недополученных доходов кредиторов по выданным  потребительским  кредитам  (займам), не учитываются при расчете среднерыночного   значения   полной  стоимости  потребительского  кредита (займа)  в  процентах  годовых  по  категориям  потребительских  кредитов (займов), определяемым Банком России».</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Изменение части 9 статьи 6. Дополнить словами: «…предмет залога (при его </w:t>
      </w:r>
      <w:proofErr w:type="gramStart"/>
      <w:r w:rsidRPr="00F743B4">
        <w:rPr>
          <w:rFonts w:ascii="Times New Roman" w:hAnsi="Times New Roman" w:cs="Times New Roman"/>
          <w:sz w:val="26"/>
          <w:szCs w:val="26"/>
        </w:rPr>
        <w:t>наличии)…</w:t>
      </w:r>
      <w:proofErr w:type="gramEnd"/>
      <w:r w:rsidRPr="00F743B4">
        <w:rPr>
          <w:rFonts w:ascii="Times New Roman" w:hAnsi="Times New Roman" w:cs="Times New Roman"/>
          <w:sz w:val="26"/>
          <w:szCs w:val="26"/>
        </w:rPr>
        <w:t>».</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Дополнение статьи 6 частью 12. «</w:t>
      </w:r>
      <w:proofErr w:type="gramStart"/>
      <w:r w:rsidRPr="00F743B4">
        <w:rPr>
          <w:rFonts w:ascii="Times New Roman" w:hAnsi="Times New Roman" w:cs="Times New Roman"/>
          <w:sz w:val="26"/>
          <w:szCs w:val="26"/>
        </w:rPr>
        <w:t>Положения  частей</w:t>
      </w:r>
      <w:proofErr w:type="gramEnd"/>
      <w:r w:rsidRPr="00F743B4">
        <w:rPr>
          <w:rFonts w:ascii="Times New Roman" w:hAnsi="Times New Roman" w:cs="Times New Roman"/>
          <w:sz w:val="26"/>
          <w:szCs w:val="26"/>
        </w:rPr>
        <w:t xml:space="preserve">  8  - 10.1 настоящей статьи применяются также к отношениям,  возникающим  в  связи  с  предоставлением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Дополнение статьи 6.1 частью 3.1. «</w:t>
      </w:r>
      <w:proofErr w:type="gramStart"/>
      <w:r w:rsidRPr="00F743B4">
        <w:rPr>
          <w:rFonts w:ascii="Times New Roman" w:hAnsi="Times New Roman" w:cs="Times New Roman"/>
          <w:sz w:val="26"/>
          <w:szCs w:val="26"/>
        </w:rPr>
        <w:t>Полная  стоимость</w:t>
      </w:r>
      <w:proofErr w:type="gramEnd"/>
      <w:r w:rsidRPr="00F743B4">
        <w:rPr>
          <w:rFonts w:ascii="Times New Roman" w:hAnsi="Times New Roman" w:cs="Times New Roman"/>
          <w:sz w:val="26"/>
          <w:szCs w:val="26"/>
        </w:rPr>
        <w:t xml:space="preserve">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  момент заключения  такого  договора  не  может  превышать  предельно  допустимое  значение,  рассчитанное  в  соответствии  с частью 11 статьи 6 настоящего Федерального закона».</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Изменение части 5 статьи 6.1 Дополнить словами: «…</w:t>
      </w:r>
      <w:proofErr w:type="gramStart"/>
      <w:r w:rsidRPr="00F743B4">
        <w:rPr>
          <w:rFonts w:ascii="Times New Roman" w:hAnsi="Times New Roman" w:cs="Times New Roman"/>
          <w:sz w:val="26"/>
          <w:szCs w:val="26"/>
        </w:rPr>
        <w:t>по  кредитному</w:t>
      </w:r>
      <w:proofErr w:type="gramEnd"/>
      <w:r w:rsidRPr="00F743B4">
        <w:rPr>
          <w:rFonts w:ascii="Times New Roman" w:hAnsi="Times New Roman" w:cs="Times New Roman"/>
          <w:sz w:val="26"/>
          <w:szCs w:val="26"/>
        </w:rPr>
        <w:t xml:space="preserve">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Дополнение статьи 11 частями 7.1 - 7.3. </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«7.1.  В  случае,  если  при  досрочном  возврате  заемщиком всей суммы потребительского  кредита  (займа) или ее части сумма денежных средств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или внесенная (перечисленная)  им  кредитору сумма денежных средств будет меньше суммы, указанной  заемщиком  в  уведомлении  о  полном  или  частичном досрочном возврате  потребительского  кредита  (займа), кредитор учитывает сумму на таком  банковском  счете  или  внесенную (перечисленную) кредитору в счет частичного  </w:t>
      </w:r>
      <w:r w:rsidRPr="00F743B4">
        <w:rPr>
          <w:rFonts w:ascii="Times New Roman" w:hAnsi="Times New Roman" w:cs="Times New Roman"/>
          <w:sz w:val="26"/>
          <w:szCs w:val="26"/>
        </w:rPr>
        <w:lastRenderedPageBreak/>
        <w:t>досрочного  возврата  потребительского  кредита  (займа)  и в течение  трех  рабочих  дней  информирует  заемщика о размере его текущей</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w:t>
      </w:r>
      <w:proofErr w:type="gramStart"/>
      <w:r w:rsidRPr="00F743B4">
        <w:rPr>
          <w:rFonts w:ascii="Times New Roman" w:hAnsi="Times New Roman" w:cs="Times New Roman"/>
          <w:sz w:val="26"/>
          <w:szCs w:val="26"/>
        </w:rPr>
        <w:t>задолженности  перед</w:t>
      </w:r>
      <w:proofErr w:type="gramEnd"/>
      <w:r w:rsidRPr="00F743B4">
        <w:rPr>
          <w:rFonts w:ascii="Times New Roman" w:hAnsi="Times New Roman" w:cs="Times New Roman"/>
          <w:sz w:val="26"/>
          <w:szCs w:val="26"/>
        </w:rPr>
        <w:t xml:space="preserve">  кредитором  по  договору  потребительского  кредита  (займа) в порядке, установленном частью 8 настоящей статьи.</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7.2.   Договором   потребительского   кредита   (займа)   может   быть предусмотрена  обязанность  кредитора  в  случае,  указанном  в части 7.1 настоящей  статьи, получить согласие заемщика на учет суммы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или внесенной  (перечисленной)   кредитору,   в   счет  частичного  досрочного  возврата потребительского  кредита  (займа),  а также порядок действий кредитора в случае отсутствия согласия заемщика.</w:t>
      </w:r>
    </w:p>
    <w:p w:rsidR="000B010E" w:rsidRPr="00F743B4" w:rsidRDefault="000B010E" w:rsidP="000B010E">
      <w:pPr>
        <w:pStyle w:val="ConsPlusNormal"/>
        <w:ind w:firstLine="567"/>
        <w:jc w:val="both"/>
        <w:rPr>
          <w:rFonts w:ascii="Times New Roman" w:hAnsi="Times New Roman" w:cs="Times New Roman"/>
          <w:sz w:val="26"/>
          <w:szCs w:val="26"/>
        </w:rPr>
      </w:pPr>
      <w:r w:rsidRPr="00F743B4">
        <w:rPr>
          <w:rFonts w:ascii="Times New Roman" w:hAnsi="Times New Roman" w:cs="Times New Roman"/>
          <w:sz w:val="26"/>
          <w:szCs w:val="26"/>
        </w:rPr>
        <w:t xml:space="preserve">    7.3.  Правила, предусмотренные частями 4 - 7.2 настоящей статьи, также </w:t>
      </w:r>
      <w:proofErr w:type="gramStart"/>
      <w:r w:rsidRPr="00F743B4">
        <w:rPr>
          <w:rFonts w:ascii="Times New Roman" w:hAnsi="Times New Roman" w:cs="Times New Roman"/>
          <w:sz w:val="26"/>
          <w:szCs w:val="26"/>
        </w:rPr>
        <w:t>применяются  к</w:t>
      </w:r>
      <w:proofErr w:type="gramEnd"/>
      <w:r w:rsidRPr="00F743B4">
        <w:rPr>
          <w:rFonts w:ascii="Times New Roman" w:hAnsi="Times New Roman" w:cs="Times New Roman"/>
          <w:sz w:val="26"/>
          <w:szCs w:val="26"/>
        </w:rPr>
        <w:t xml:space="preserve">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E4D67" w:rsidRDefault="003E4D67"/>
    <w:sectPr w:rsidR="003E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81"/>
    <w:rsid w:val="00065381"/>
    <w:rsid w:val="000B010E"/>
    <w:rsid w:val="003E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41F7-174C-4819-97C7-9E7A7BB3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10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Лялеко Наталья Васильевна</dc:creator>
  <cp:keywords/>
  <dc:description/>
  <cp:lastModifiedBy>Лялеко Наталья Васильевна</cp:lastModifiedBy>
  <cp:revision>2</cp:revision>
  <dcterms:created xsi:type="dcterms:W3CDTF">2022-06-01T04:36:00Z</dcterms:created>
  <dcterms:modified xsi:type="dcterms:W3CDTF">2022-06-01T04:37:00Z</dcterms:modified>
</cp:coreProperties>
</file>